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DED" w:rsidRPr="009F7AE1" w:rsidRDefault="001247C3" w:rsidP="009F7AE1">
      <w:pPr>
        <w:jc w:val="center"/>
        <w:rPr>
          <w:b/>
          <w:sz w:val="36"/>
          <w:szCs w:val="36"/>
        </w:rPr>
      </w:pPr>
      <w:r w:rsidRPr="009F7AE1">
        <w:rPr>
          <w:b/>
          <w:sz w:val="36"/>
          <w:szCs w:val="36"/>
        </w:rPr>
        <w:t>SYNLEAD Key Decision / Options</w:t>
      </w:r>
    </w:p>
    <w:p w:rsidR="001247C3" w:rsidRDefault="001247C3"/>
    <w:p w:rsidR="001247C3" w:rsidRDefault="001247C3" w:rsidP="001247C3">
      <w:pPr>
        <w:pStyle w:val="ListParagraph"/>
        <w:numPr>
          <w:ilvl w:val="0"/>
          <w:numId w:val="1"/>
        </w:numPr>
      </w:pPr>
      <w:r>
        <w:t>Initial Strategy (</w:t>
      </w:r>
      <w:r w:rsidRPr="009F7AE1">
        <w:rPr>
          <w:b/>
          <w:color w:val="0000FF"/>
        </w:rPr>
        <w:t>Event 1000</w:t>
      </w:r>
      <w:r>
        <w:t>)</w:t>
      </w:r>
    </w:p>
    <w:p w:rsidR="001247C3" w:rsidRDefault="001247C3" w:rsidP="001247C3">
      <w:pPr>
        <w:pStyle w:val="ListParagraph"/>
        <w:numPr>
          <w:ilvl w:val="1"/>
          <w:numId w:val="1"/>
        </w:numPr>
      </w:pPr>
      <w:r>
        <w:t>1 week</w:t>
      </w:r>
    </w:p>
    <w:p w:rsidR="001247C3" w:rsidRDefault="001247C3" w:rsidP="001247C3">
      <w:pPr>
        <w:pStyle w:val="ListParagraph"/>
        <w:numPr>
          <w:ilvl w:val="1"/>
          <w:numId w:val="1"/>
        </w:numPr>
      </w:pPr>
      <w:r>
        <w:t>2 weeks</w:t>
      </w:r>
    </w:p>
    <w:p w:rsidR="001247C3" w:rsidRDefault="001247C3" w:rsidP="001247C3">
      <w:pPr>
        <w:pStyle w:val="ListParagraph"/>
        <w:numPr>
          <w:ilvl w:val="1"/>
          <w:numId w:val="1"/>
        </w:numPr>
      </w:pPr>
      <w:r>
        <w:t>3 weeks</w:t>
      </w:r>
    </w:p>
    <w:p w:rsidR="001247C3" w:rsidRDefault="001247C3" w:rsidP="001247C3">
      <w:pPr>
        <w:pStyle w:val="ListParagraph"/>
        <w:numPr>
          <w:ilvl w:val="1"/>
          <w:numId w:val="1"/>
        </w:numPr>
      </w:pPr>
      <w:r>
        <w:t>No set deadline</w:t>
      </w:r>
    </w:p>
    <w:p w:rsidR="001247C3" w:rsidRDefault="001247C3" w:rsidP="001247C3">
      <w:pPr>
        <w:pStyle w:val="ListParagraph"/>
        <w:numPr>
          <w:ilvl w:val="0"/>
          <w:numId w:val="1"/>
        </w:numPr>
      </w:pPr>
      <w:r>
        <w:t>What are your first steps? (</w:t>
      </w:r>
      <w:r w:rsidRPr="009F7AE1">
        <w:rPr>
          <w:b/>
          <w:color w:val="0000FF"/>
        </w:rPr>
        <w:t>Event 2000</w:t>
      </w:r>
      <w:r>
        <w:t>)</w:t>
      </w:r>
    </w:p>
    <w:p w:rsidR="001247C3" w:rsidRDefault="001247C3" w:rsidP="001247C3">
      <w:pPr>
        <w:pStyle w:val="ListParagraph"/>
        <w:numPr>
          <w:ilvl w:val="1"/>
          <w:numId w:val="1"/>
        </w:numPr>
      </w:pPr>
      <w:r>
        <w:t>Write plan to finish in 1 week (only available if 1a is chosen). (1 Day)</w:t>
      </w:r>
    </w:p>
    <w:p w:rsidR="001247C3" w:rsidRDefault="001247C3" w:rsidP="001247C3">
      <w:pPr>
        <w:pStyle w:val="ListParagraph"/>
        <w:numPr>
          <w:ilvl w:val="1"/>
          <w:numId w:val="1"/>
        </w:numPr>
      </w:pPr>
      <w:r>
        <w:t>Identify Key Stakeholders (2 Days)</w:t>
      </w:r>
    </w:p>
    <w:p w:rsidR="001247C3" w:rsidRDefault="001247C3" w:rsidP="001247C3">
      <w:pPr>
        <w:pStyle w:val="ListParagraph"/>
        <w:numPr>
          <w:ilvl w:val="1"/>
          <w:numId w:val="1"/>
        </w:numPr>
      </w:pPr>
      <w:r>
        <w:t>Gather Data (3 Days)</w:t>
      </w:r>
    </w:p>
    <w:p w:rsidR="001247C3" w:rsidRDefault="001247C3" w:rsidP="001247C3">
      <w:pPr>
        <w:pStyle w:val="ListParagraph"/>
        <w:numPr>
          <w:ilvl w:val="1"/>
          <w:numId w:val="1"/>
        </w:numPr>
      </w:pPr>
      <w:r>
        <w:t>Draft a Vision (1 Day)</w:t>
      </w:r>
    </w:p>
    <w:p w:rsidR="001247C3" w:rsidRDefault="001247C3" w:rsidP="001247C3">
      <w:pPr>
        <w:pStyle w:val="ListParagraph"/>
        <w:numPr>
          <w:ilvl w:val="0"/>
          <w:numId w:val="1"/>
        </w:numPr>
      </w:pPr>
      <w:r>
        <w:t>Identify Key Stakeholders (</w:t>
      </w:r>
      <w:r w:rsidRPr="009F7AE1">
        <w:rPr>
          <w:b/>
          <w:color w:val="0000FF"/>
        </w:rPr>
        <w:t>Event 2140</w:t>
      </w:r>
      <w:r>
        <w:t>) – This is a Text Input event</w:t>
      </w:r>
    </w:p>
    <w:p w:rsidR="001247C3" w:rsidRDefault="001247C3" w:rsidP="001247C3">
      <w:pPr>
        <w:pStyle w:val="ListParagraph"/>
        <w:numPr>
          <w:ilvl w:val="0"/>
          <w:numId w:val="1"/>
        </w:numPr>
      </w:pPr>
      <w:r>
        <w:t>With whom will you meet?  Who will constitute your “sounding board”? (</w:t>
      </w:r>
      <w:r w:rsidRPr="009F7AE1">
        <w:rPr>
          <w:b/>
          <w:color w:val="0000FF"/>
        </w:rPr>
        <w:t>Event 2150</w:t>
      </w:r>
      <w:r>
        <w:t>)</w:t>
      </w:r>
    </w:p>
    <w:p w:rsidR="001247C3" w:rsidRDefault="001247C3" w:rsidP="001247C3">
      <w:pPr>
        <w:pStyle w:val="ListParagraph"/>
        <w:numPr>
          <w:ilvl w:val="1"/>
          <w:numId w:val="1"/>
        </w:numPr>
      </w:pPr>
      <w:r>
        <w:t>First Grade Teacher (1 Day)</w:t>
      </w:r>
    </w:p>
    <w:p w:rsidR="001247C3" w:rsidRDefault="001247C3" w:rsidP="001247C3">
      <w:pPr>
        <w:pStyle w:val="ListParagraph"/>
        <w:numPr>
          <w:ilvl w:val="1"/>
          <w:numId w:val="1"/>
        </w:numPr>
      </w:pPr>
      <w:r>
        <w:t>Immersion Advocates (1 Day)</w:t>
      </w:r>
    </w:p>
    <w:p w:rsidR="001247C3" w:rsidRDefault="001247C3" w:rsidP="001247C3">
      <w:pPr>
        <w:pStyle w:val="ListParagraph"/>
        <w:numPr>
          <w:ilvl w:val="1"/>
          <w:numId w:val="1"/>
        </w:numPr>
      </w:pPr>
      <w:r>
        <w:t>Two-Way Advocates (1 Day)</w:t>
      </w:r>
    </w:p>
    <w:p w:rsidR="001247C3" w:rsidRDefault="001247C3" w:rsidP="001247C3">
      <w:pPr>
        <w:pStyle w:val="ListParagraph"/>
        <w:numPr>
          <w:ilvl w:val="1"/>
          <w:numId w:val="1"/>
        </w:numPr>
      </w:pPr>
      <w:r>
        <w:t xml:space="preserve">Pull Out Advocates (1 Day)  </w:t>
      </w:r>
    </w:p>
    <w:p w:rsidR="001247C3" w:rsidRDefault="00A864DD" w:rsidP="001247C3">
      <w:pPr>
        <w:pStyle w:val="ListParagraph"/>
        <w:numPr>
          <w:ilvl w:val="1"/>
          <w:numId w:val="1"/>
        </w:numPr>
      </w:pPr>
      <w:proofErr w:type="spellStart"/>
      <w:r>
        <w:t>Latinx</w:t>
      </w:r>
      <w:proofErr w:type="spellEnd"/>
      <w:r>
        <w:t xml:space="preserve"> </w:t>
      </w:r>
      <w:r w:rsidR="001247C3">
        <w:t>Support Services (1 Day)</w:t>
      </w:r>
    </w:p>
    <w:p w:rsidR="001247C3" w:rsidRDefault="001247C3" w:rsidP="001247C3">
      <w:pPr>
        <w:pStyle w:val="ListParagraph"/>
        <w:numPr>
          <w:ilvl w:val="1"/>
          <w:numId w:val="1"/>
        </w:numPr>
      </w:pPr>
      <w:r>
        <w:t>Parents (2 Days)</w:t>
      </w:r>
    </w:p>
    <w:p w:rsidR="001247C3" w:rsidRDefault="001247C3" w:rsidP="001247C3">
      <w:pPr>
        <w:pStyle w:val="ListParagraph"/>
        <w:numPr>
          <w:ilvl w:val="1"/>
          <w:numId w:val="1"/>
        </w:numPr>
      </w:pPr>
      <w:r>
        <w:t>Social Services (1 Day)</w:t>
      </w:r>
    </w:p>
    <w:p w:rsidR="001247C3" w:rsidRDefault="001247C3" w:rsidP="001247C3">
      <w:pPr>
        <w:pStyle w:val="ListParagraph"/>
        <w:numPr>
          <w:ilvl w:val="1"/>
          <w:numId w:val="1"/>
        </w:numPr>
      </w:pPr>
      <w:r>
        <w:t>5</w:t>
      </w:r>
      <w:r w:rsidRPr="001247C3">
        <w:rPr>
          <w:vertAlign w:val="superscript"/>
        </w:rPr>
        <w:t>th</w:t>
      </w:r>
      <w:r>
        <w:t xml:space="preserve"> Grade Teacher (1 Day)</w:t>
      </w:r>
    </w:p>
    <w:p w:rsidR="009E4FAA" w:rsidRDefault="009E4FAA" w:rsidP="001247C3">
      <w:pPr>
        <w:pStyle w:val="ListParagraph"/>
        <w:numPr>
          <w:ilvl w:val="0"/>
          <w:numId w:val="1"/>
        </w:numPr>
      </w:pPr>
      <w:r>
        <w:t>Will you change your approach based on input received from Stakeholders?</w:t>
      </w:r>
      <w:r w:rsidR="009F7AE1">
        <w:t xml:space="preserve"> (</w:t>
      </w:r>
      <w:r w:rsidR="009F7AE1" w:rsidRPr="009F7AE1">
        <w:rPr>
          <w:b/>
          <w:color w:val="0000FF"/>
        </w:rPr>
        <w:t>Events 2300, 2400, 2500</w:t>
      </w:r>
      <w:r w:rsidR="009F7AE1">
        <w:t xml:space="preserve">)  </w:t>
      </w:r>
    </w:p>
    <w:p w:rsidR="009E4FAA" w:rsidRDefault="009E4FAA" w:rsidP="009E4FAA">
      <w:pPr>
        <w:pStyle w:val="ListParagraph"/>
        <w:numPr>
          <w:ilvl w:val="1"/>
          <w:numId w:val="1"/>
        </w:numPr>
      </w:pPr>
      <w:r>
        <w:t>Yes</w:t>
      </w:r>
    </w:p>
    <w:p w:rsidR="009E4FAA" w:rsidRDefault="009E4FAA" w:rsidP="009E4FAA">
      <w:pPr>
        <w:pStyle w:val="ListParagraph"/>
        <w:numPr>
          <w:ilvl w:val="1"/>
          <w:numId w:val="1"/>
        </w:numPr>
      </w:pPr>
      <w:r>
        <w:t>No</w:t>
      </w:r>
    </w:p>
    <w:p w:rsidR="009F7AE1" w:rsidRDefault="009F7AE1" w:rsidP="009E4FAA">
      <w:pPr>
        <w:pStyle w:val="ListParagraph"/>
        <w:numPr>
          <w:ilvl w:val="1"/>
          <w:numId w:val="1"/>
        </w:numPr>
      </w:pPr>
      <w:r>
        <w:t>Do more research.</w:t>
      </w:r>
    </w:p>
    <w:p w:rsidR="002D5002" w:rsidRDefault="009E4FAA" w:rsidP="009E4FAA">
      <w:pPr>
        <w:pStyle w:val="ListParagraph"/>
        <w:numPr>
          <w:ilvl w:val="0"/>
          <w:numId w:val="1"/>
        </w:numPr>
      </w:pPr>
      <w:r>
        <w:t>Which method will you recommend to the Senior Leadership Team (SLT)?</w:t>
      </w:r>
      <w:r w:rsidR="009F7AE1">
        <w:t xml:space="preserve"> (</w:t>
      </w:r>
      <w:r w:rsidR="009F7AE1">
        <w:rPr>
          <w:b/>
          <w:color w:val="0000FF"/>
        </w:rPr>
        <w:t>E</w:t>
      </w:r>
      <w:r w:rsidR="009F7AE1" w:rsidRPr="009F7AE1">
        <w:rPr>
          <w:b/>
          <w:color w:val="0000FF"/>
        </w:rPr>
        <w:t>vent 2900</w:t>
      </w:r>
      <w:r w:rsidR="009F7AE1" w:rsidRPr="009F7AE1">
        <w:t>)</w:t>
      </w:r>
    </w:p>
    <w:p w:rsidR="002D5002" w:rsidRPr="00921522" w:rsidRDefault="00A864DD" w:rsidP="002D5002">
      <w:pPr>
        <w:pStyle w:val="ListParagraph"/>
        <w:numPr>
          <w:ilvl w:val="1"/>
          <w:numId w:val="1"/>
        </w:numPr>
        <w:rPr>
          <w:b/>
          <w:color w:val="FF0000"/>
        </w:rPr>
      </w:pPr>
      <w:r w:rsidRPr="00921522">
        <w:rPr>
          <w:b/>
          <w:color w:val="FF0000"/>
        </w:rPr>
        <w:t xml:space="preserve">English </w:t>
      </w:r>
      <w:r w:rsidR="002D5002" w:rsidRPr="00921522">
        <w:rPr>
          <w:b/>
          <w:color w:val="FF0000"/>
        </w:rPr>
        <w:t>Immersion</w:t>
      </w:r>
      <w:r w:rsidRPr="00921522">
        <w:rPr>
          <w:b/>
          <w:color w:val="FF0000"/>
        </w:rPr>
        <w:t xml:space="preserve"> Method</w:t>
      </w:r>
    </w:p>
    <w:p w:rsidR="002D5002" w:rsidRPr="00921522" w:rsidRDefault="00A864DD" w:rsidP="002D5002">
      <w:pPr>
        <w:pStyle w:val="ListParagraph"/>
        <w:numPr>
          <w:ilvl w:val="1"/>
          <w:numId w:val="1"/>
        </w:numPr>
        <w:rPr>
          <w:b/>
          <w:color w:val="FF0000"/>
        </w:rPr>
      </w:pPr>
      <w:r w:rsidRPr="00921522">
        <w:rPr>
          <w:b/>
          <w:color w:val="FF0000"/>
        </w:rPr>
        <w:t xml:space="preserve">ESL </w:t>
      </w:r>
      <w:r w:rsidR="002D5002" w:rsidRPr="00921522">
        <w:rPr>
          <w:b/>
          <w:color w:val="FF0000"/>
        </w:rPr>
        <w:t>Pull Out</w:t>
      </w:r>
      <w:r w:rsidRPr="00921522">
        <w:rPr>
          <w:b/>
          <w:color w:val="FF0000"/>
        </w:rPr>
        <w:t xml:space="preserve"> Method</w:t>
      </w:r>
    </w:p>
    <w:p w:rsidR="002D5002" w:rsidRPr="00921522" w:rsidRDefault="00A864DD" w:rsidP="002D5002">
      <w:pPr>
        <w:pStyle w:val="ListParagraph"/>
        <w:numPr>
          <w:ilvl w:val="1"/>
          <w:numId w:val="1"/>
        </w:numPr>
        <w:rPr>
          <w:b/>
          <w:color w:val="FF0000"/>
        </w:rPr>
      </w:pPr>
      <w:r w:rsidRPr="00921522">
        <w:rPr>
          <w:b/>
          <w:color w:val="FF0000"/>
        </w:rPr>
        <w:t>Dual Language Program</w:t>
      </w:r>
    </w:p>
    <w:p w:rsidR="001247C3" w:rsidRDefault="002D5002" w:rsidP="002D5002">
      <w:pPr>
        <w:pStyle w:val="ListParagraph"/>
        <w:numPr>
          <w:ilvl w:val="0"/>
          <w:numId w:val="1"/>
        </w:numPr>
      </w:pPr>
      <w:r>
        <w:t>How will you leverage your stakeholder “sounding board”?</w:t>
      </w:r>
      <w:r w:rsidR="001247C3">
        <w:t xml:space="preserve"> </w:t>
      </w:r>
      <w:r w:rsidR="009F7AE1">
        <w:t xml:space="preserve"> (</w:t>
      </w:r>
      <w:r w:rsidR="009F7AE1" w:rsidRPr="009F7AE1">
        <w:rPr>
          <w:b/>
          <w:color w:val="0000FF"/>
        </w:rPr>
        <w:t>Event 3000</w:t>
      </w:r>
      <w:r w:rsidR="009F7AE1">
        <w:t>)</w:t>
      </w:r>
    </w:p>
    <w:p w:rsidR="002D5002" w:rsidRDefault="002D5002" w:rsidP="002D5002">
      <w:pPr>
        <w:pStyle w:val="ListParagraph"/>
        <w:numPr>
          <w:ilvl w:val="1"/>
          <w:numId w:val="1"/>
        </w:numPr>
      </w:pPr>
      <w:r>
        <w:t>Ask their expectations?</w:t>
      </w:r>
    </w:p>
    <w:p w:rsidR="002D5002" w:rsidRDefault="002D5002" w:rsidP="002D5002">
      <w:pPr>
        <w:pStyle w:val="ListParagraph"/>
        <w:numPr>
          <w:ilvl w:val="1"/>
          <w:numId w:val="1"/>
        </w:numPr>
      </w:pPr>
      <w:r>
        <w:t>Ask them for relevant data.</w:t>
      </w:r>
    </w:p>
    <w:p w:rsidR="002D5002" w:rsidRDefault="002D5002" w:rsidP="002D5002">
      <w:pPr>
        <w:pStyle w:val="ListParagraph"/>
        <w:numPr>
          <w:ilvl w:val="1"/>
          <w:numId w:val="1"/>
        </w:numPr>
      </w:pPr>
      <w:r>
        <w:t>Engage those with opposing views.</w:t>
      </w:r>
    </w:p>
    <w:p w:rsidR="002D5002" w:rsidRDefault="002D5002" w:rsidP="002D5002">
      <w:pPr>
        <w:pStyle w:val="ListParagraph"/>
        <w:numPr>
          <w:ilvl w:val="1"/>
          <w:numId w:val="1"/>
        </w:numPr>
      </w:pPr>
      <w:r>
        <w:t>Have them identify a “best” strategy.</w:t>
      </w:r>
    </w:p>
    <w:p w:rsidR="002D5002" w:rsidRDefault="002D5002" w:rsidP="002D5002">
      <w:pPr>
        <w:pStyle w:val="ListParagraph"/>
        <w:numPr>
          <w:ilvl w:val="0"/>
          <w:numId w:val="1"/>
        </w:numPr>
      </w:pPr>
      <w:r>
        <w:t>What will you present to the Superintendent?</w:t>
      </w:r>
      <w:r w:rsidR="009F7AE1">
        <w:t xml:space="preserve"> (</w:t>
      </w:r>
      <w:r w:rsidR="009F7AE1" w:rsidRPr="009F7AE1">
        <w:rPr>
          <w:b/>
          <w:color w:val="0000FF"/>
        </w:rPr>
        <w:t>Event 4000</w:t>
      </w:r>
      <w:r w:rsidR="009F7AE1">
        <w:rPr>
          <w:b/>
          <w:color w:val="0000FF"/>
        </w:rPr>
        <w:t>, 5000</w:t>
      </w:r>
      <w:r w:rsidR="009F7AE1">
        <w:t>)</w:t>
      </w:r>
    </w:p>
    <w:p w:rsidR="002D5002" w:rsidRDefault="002D5002" w:rsidP="002D5002">
      <w:pPr>
        <w:pStyle w:val="ListParagraph"/>
        <w:numPr>
          <w:ilvl w:val="1"/>
          <w:numId w:val="1"/>
        </w:numPr>
      </w:pPr>
      <w:r>
        <w:t>Immersion</w:t>
      </w:r>
    </w:p>
    <w:p w:rsidR="002D5002" w:rsidRDefault="002D5002" w:rsidP="002D5002">
      <w:pPr>
        <w:pStyle w:val="ListParagraph"/>
        <w:numPr>
          <w:ilvl w:val="1"/>
          <w:numId w:val="1"/>
        </w:numPr>
      </w:pPr>
      <w:r>
        <w:t>Summary of stakeholder recommendations</w:t>
      </w:r>
    </w:p>
    <w:p w:rsidR="002D5002" w:rsidRDefault="002D5002" w:rsidP="002D5002">
      <w:pPr>
        <w:pStyle w:val="ListParagraph"/>
        <w:numPr>
          <w:ilvl w:val="1"/>
          <w:numId w:val="1"/>
        </w:numPr>
      </w:pPr>
      <w:r>
        <w:t>Proposed goals / process</w:t>
      </w:r>
    </w:p>
    <w:p w:rsidR="002D5002" w:rsidRDefault="002D5002" w:rsidP="002D5002">
      <w:pPr>
        <w:pStyle w:val="ListParagraph"/>
        <w:numPr>
          <w:ilvl w:val="1"/>
          <w:numId w:val="1"/>
        </w:numPr>
      </w:pPr>
      <w:r>
        <w:t>Review of associated costs</w:t>
      </w:r>
    </w:p>
    <w:p w:rsidR="002D5002" w:rsidRDefault="002D5002" w:rsidP="002D5002">
      <w:pPr>
        <w:pStyle w:val="ListParagraph"/>
        <w:numPr>
          <w:ilvl w:val="1"/>
          <w:numId w:val="1"/>
        </w:numPr>
      </w:pPr>
      <w:r>
        <w:lastRenderedPageBreak/>
        <w:t>Ask for more time</w:t>
      </w:r>
    </w:p>
    <w:p w:rsidR="002D5002" w:rsidRDefault="002D5002" w:rsidP="002D5002">
      <w:pPr>
        <w:pStyle w:val="ListParagraph"/>
        <w:numPr>
          <w:ilvl w:val="0"/>
          <w:numId w:val="1"/>
        </w:numPr>
      </w:pPr>
      <w:r>
        <w:t>Your reaction to Superintendent’s response?</w:t>
      </w:r>
      <w:r w:rsidR="009F7AE1">
        <w:t xml:space="preserve"> (</w:t>
      </w:r>
      <w:r w:rsidR="009F7AE1" w:rsidRPr="009F7AE1">
        <w:rPr>
          <w:b/>
          <w:color w:val="0000FF"/>
        </w:rPr>
        <w:t>Event 4100</w:t>
      </w:r>
      <w:r w:rsidR="009F7AE1">
        <w:rPr>
          <w:b/>
          <w:color w:val="0000FF"/>
        </w:rPr>
        <w:t>, 4600, 5200</w:t>
      </w:r>
      <w:r w:rsidR="009F7AE1">
        <w:t>)</w:t>
      </w:r>
    </w:p>
    <w:p w:rsidR="002D5002" w:rsidRDefault="002D5002" w:rsidP="002D5002">
      <w:pPr>
        <w:pStyle w:val="ListParagraph"/>
        <w:numPr>
          <w:ilvl w:val="1"/>
          <w:numId w:val="1"/>
        </w:numPr>
      </w:pPr>
      <w:r>
        <w:t>Capitulate</w:t>
      </w:r>
    </w:p>
    <w:p w:rsidR="009F7AE1" w:rsidRDefault="002D5002" w:rsidP="009F7AE1">
      <w:pPr>
        <w:pStyle w:val="ListParagraph"/>
        <w:numPr>
          <w:ilvl w:val="1"/>
          <w:numId w:val="1"/>
        </w:numPr>
      </w:pPr>
      <w:r>
        <w:t>Request more time.</w:t>
      </w:r>
    </w:p>
    <w:p w:rsidR="002D5002" w:rsidRDefault="002D5002" w:rsidP="002D5002">
      <w:pPr>
        <w:pStyle w:val="ListParagraph"/>
        <w:numPr>
          <w:ilvl w:val="0"/>
          <w:numId w:val="1"/>
        </w:numPr>
      </w:pPr>
      <w:r>
        <w:t>How will you work with Stakeholders?</w:t>
      </w:r>
      <w:r w:rsidR="009F7AE1">
        <w:t xml:space="preserve"> (</w:t>
      </w:r>
      <w:r w:rsidR="009F7AE1" w:rsidRPr="009F7AE1">
        <w:rPr>
          <w:b/>
          <w:color w:val="0000FF"/>
        </w:rPr>
        <w:t>Event 6000</w:t>
      </w:r>
      <w:r w:rsidR="009F7AE1">
        <w:t>)</w:t>
      </w:r>
    </w:p>
    <w:p w:rsidR="002D5002" w:rsidRDefault="002D5002" w:rsidP="002D5002">
      <w:pPr>
        <w:pStyle w:val="ListParagraph"/>
        <w:numPr>
          <w:ilvl w:val="1"/>
          <w:numId w:val="1"/>
        </w:numPr>
      </w:pPr>
      <w:r>
        <w:t>Design mitigation strategies to overcome objections</w:t>
      </w:r>
    </w:p>
    <w:p w:rsidR="002D5002" w:rsidRDefault="002D5002" w:rsidP="002D5002">
      <w:pPr>
        <w:pStyle w:val="ListParagraph"/>
        <w:numPr>
          <w:ilvl w:val="1"/>
          <w:numId w:val="1"/>
        </w:numPr>
      </w:pPr>
      <w:r>
        <w:t>Begin program implementation</w:t>
      </w:r>
    </w:p>
    <w:p w:rsidR="002D5002" w:rsidRDefault="002D5002" w:rsidP="002D5002">
      <w:pPr>
        <w:pStyle w:val="ListParagraph"/>
        <w:numPr>
          <w:ilvl w:val="1"/>
          <w:numId w:val="1"/>
        </w:numPr>
      </w:pPr>
      <w:r>
        <w:t>Develop an implementation strategy</w:t>
      </w:r>
    </w:p>
    <w:p w:rsidR="002D5002" w:rsidRDefault="002D5002" w:rsidP="002D5002">
      <w:pPr>
        <w:pStyle w:val="ListParagraph"/>
        <w:numPr>
          <w:ilvl w:val="1"/>
          <w:numId w:val="1"/>
        </w:numPr>
      </w:pPr>
      <w:r>
        <w:t>Identify goals for the project</w:t>
      </w:r>
    </w:p>
    <w:p w:rsidR="002D5002" w:rsidRDefault="002D5002" w:rsidP="002D5002">
      <w:pPr>
        <w:pStyle w:val="ListParagraph"/>
        <w:numPr>
          <w:ilvl w:val="0"/>
          <w:numId w:val="1"/>
        </w:numPr>
      </w:pPr>
      <w:r>
        <w:t>Most important follow-up activities</w:t>
      </w:r>
      <w:r w:rsidR="009F7AE1">
        <w:t xml:space="preserve"> (</w:t>
      </w:r>
      <w:r w:rsidR="009F7AE1" w:rsidRPr="009F7AE1">
        <w:rPr>
          <w:b/>
          <w:color w:val="0000FF"/>
        </w:rPr>
        <w:t>Event 8000</w:t>
      </w:r>
      <w:r w:rsidR="009F7AE1">
        <w:t>)</w:t>
      </w:r>
    </w:p>
    <w:p w:rsidR="002D5002" w:rsidRDefault="002D5002" w:rsidP="002D5002">
      <w:pPr>
        <w:pStyle w:val="ListParagraph"/>
        <w:numPr>
          <w:ilvl w:val="1"/>
          <w:numId w:val="1"/>
        </w:numPr>
      </w:pPr>
      <w:r>
        <w:t>Work with key stakeholders to draft a plan</w:t>
      </w:r>
    </w:p>
    <w:p w:rsidR="002D5002" w:rsidRDefault="002D5002" w:rsidP="002D5002">
      <w:pPr>
        <w:pStyle w:val="ListParagraph"/>
        <w:numPr>
          <w:ilvl w:val="1"/>
          <w:numId w:val="1"/>
        </w:numPr>
      </w:pPr>
      <w:r>
        <w:t>Address Superintendent’s concerns</w:t>
      </w:r>
    </w:p>
    <w:p w:rsidR="002D5002" w:rsidRDefault="002D5002" w:rsidP="002D5002">
      <w:pPr>
        <w:pStyle w:val="ListParagraph"/>
        <w:numPr>
          <w:ilvl w:val="1"/>
          <w:numId w:val="1"/>
        </w:numPr>
      </w:pPr>
      <w:r>
        <w:t>Muster support from the community</w:t>
      </w:r>
    </w:p>
    <w:p w:rsidR="002D5002" w:rsidRDefault="00921522" w:rsidP="002D5002">
      <w:pPr>
        <w:pStyle w:val="ListParagraph"/>
        <w:numPr>
          <w:ilvl w:val="1"/>
          <w:numId w:val="1"/>
        </w:numPr>
      </w:pPr>
      <w:r>
        <w:t>Further develop or refine</w:t>
      </w:r>
      <w:r w:rsidR="002D5002">
        <w:t xml:space="preserve"> relationships with key stakeholders</w:t>
      </w:r>
    </w:p>
    <w:p w:rsidR="002D5002" w:rsidRDefault="002D5002" w:rsidP="002D5002">
      <w:pPr>
        <w:pStyle w:val="ListParagraph"/>
        <w:numPr>
          <w:ilvl w:val="0"/>
          <w:numId w:val="1"/>
        </w:numPr>
      </w:pPr>
      <w:r>
        <w:t>How will you respond to Superintendent</w:t>
      </w:r>
      <w:r w:rsidR="00421A35">
        <w:t>’</w:t>
      </w:r>
      <w:bookmarkStart w:id="0" w:name="_GoBack"/>
      <w:bookmarkEnd w:id="0"/>
      <w:r>
        <w:t>s</w:t>
      </w:r>
      <w:r w:rsidR="004D5625">
        <w:t xml:space="preserve"> direction?</w:t>
      </w:r>
      <w:r w:rsidR="009F7AE1">
        <w:t xml:space="preserve"> (</w:t>
      </w:r>
      <w:r w:rsidR="009F7AE1" w:rsidRPr="009F7AE1">
        <w:rPr>
          <w:b/>
          <w:color w:val="0000FF"/>
        </w:rPr>
        <w:t>Event 9000</w:t>
      </w:r>
      <w:r w:rsidR="009F7AE1">
        <w:t>)</w:t>
      </w:r>
    </w:p>
    <w:p w:rsidR="004D5625" w:rsidRDefault="004D5625" w:rsidP="004D5625">
      <w:pPr>
        <w:pStyle w:val="ListParagraph"/>
        <w:numPr>
          <w:ilvl w:val="1"/>
          <w:numId w:val="1"/>
        </w:numPr>
      </w:pPr>
      <w:r>
        <w:t>Look for a new job</w:t>
      </w:r>
    </w:p>
    <w:p w:rsidR="004D5625" w:rsidRDefault="004D5625" w:rsidP="004D5625">
      <w:pPr>
        <w:pStyle w:val="ListParagraph"/>
        <w:numPr>
          <w:ilvl w:val="1"/>
          <w:numId w:val="1"/>
        </w:numPr>
      </w:pPr>
      <w:r>
        <w:t>Identify resistance you know will come and create mitigation strategies</w:t>
      </w:r>
    </w:p>
    <w:p w:rsidR="004D5625" w:rsidRDefault="004D5625" w:rsidP="004D5625">
      <w:pPr>
        <w:pStyle w:val="ListParagraph"/>
        <w:numPr>
          <w:ilvl w:val="1"/>
          <w:numId w:val="1"/>
        </w:numPr>
      </w:pPr>
      <w:r>
        <w:t>Make minor modifications to the strategy where you know this will reduce resistance</w:t>
      </w:r>
    </w:p>
    <w:p w:rsidR="004D5625" w:rsidRDefault="004D5625" w:rsidP="004D5625">
      <w:pPr>
        <w:pStyle w:val="ListParagraph"/>
        <w:numPr>
          <w:ilvl w:val="1"/>
          <w:numId w:val="1"/>
        </w:numPr>
      </w:pPr>
      <w:r>
        <w:t>Nurture relationships with key stakeholders</w:t>
      </w:r>
    </w:p>
    <w:p w:rsidR="006E37DB" w:rsidRDefault="006E37DB" w:rsidP="006E37DB"/>
    <w:p w:rsidR="006E37DB" w:rsidRPr="00F8123D" w:rsidRDefault="006E37DB" w:rsidP="006E37DB">
      <w:pPr>
        <w:rPr>
          <w:b/>
          <w:color w:val="FF0000"/>
          <w:sz w:val="32"/>
          <w:szCs w:val="32"/>
        </w:rPr>
      </w:pPr>
      <w:r w:rsidRPr="00F8123D">
        <w:rPr>
          <w:b/>
          <w:color w:val="FF0000"/>
          <w:sz w:val="32"/>
          <w:szCs w:val="32"/>
        </w:rPr>
        <w:t>Scorecard items:</w:t>
      </w:r>
    </w:p>
    <w:p w:rsidR="006E37DB" w:rsidRDefault="006E37DB" w:rsidP="006E37DB">
      <w:pPr>
        <w:pStyle w:val="ListParagraph"/>
        <w:numPr>
          <w:ilvl w:val="0"/>
          <w:numId w:val="2"/>
        </w:numPr>
      </w:pPr>
      <w:r>
        <w:t>External  Forces</w:t>
      </w:r>
    </w:p>
    <w:p w:rsidR="006E37DB" w:rsidRDefault="006E37DB" w:rsidP="006E37DB">
      <w:pPr>
        <w:pStyle w:val="ListParagraph"/>
        <w:numPr>
          <w:ilvl w:val="1"/>
          <w:numId w:val="2"/>
        </w:numPr>
      </w:pPr>
      <w:r>
        <w:t>Identifies and Prioritizes External Stakeholders</w:t>
      </w:r>
    </w:p>
    <w:p w:rsidR="006E37DB" w:rsidRDefault="006E37DB" w:rsidP="006E37DB">
      <w:pPr>
        <w:pStyle w:val="ListParagraph"/>
        <w:numPr>
          <w:ilvl w:val="1"/>
          <w:numId w:val="2"/>
        </w:numPr>
      </w:pPr>
      <w:r>
        <w:t>Promotes Communication and Cooperation</w:t>
      </w:r>
    </w:p>
    <w:p w:rsidR="006E37DB" w:rsidRDefault="006E37DB" w:rsidP="006E37DB">
      <w:pPr>
        <w:pStyle w:val="ListParagraph"/>
        <w:numPr>
          <w:ilvl w:val="0"/>
          <w:numId w:val="2"/>
        </w:numPr>
      </w:pPr>
      <w:r>
        <w:t xml:space="preserve">Leadership Behaviors – </w:t>
      </w:r>
      <w:r w:rsidR="00F116D7">
        <w:t>Administrative Leadership Behaviors</w:t>
      </w:r>
    </w:p>
    <w:p w:rsidR="006E37DB" w:rsidRDefault="006E37DB" w:rsidP="006E37DB">
      <w:pPr>
        <w:pStyle w:val="ListParagraph"/>
        <w:numPr>
          <w:ilvl w:val="1"/>
          <w:numId w:val="2"/>
        </w:numPr>
      </w:pPr>
      <w:r>
        <w:t>Communicates Vision</w:t>
      </w:r>
    </w:p>
    <w:p w:rsidR="006E37DB" w:rsidRDefault="006E37DB" w:rsidP="006E37DB">
      <w:pPr>
        <w:pStyle w:val="ListParagraph"/>
        <w:numPr>
          <w:ilvl w:val="1"/>
          <w:numId w:val="2"/>
        </w:numPr>
      </w:pPr>
      <w:r>
        <w:t>Persistent / Assertive</w:t>
      </w:r>
    </w:p>
    <w:p w:rsidR="006E37DB" w:rsidRDefault="006E37DB" w:rsidP="006E37DB">
      <w:pPr>
        <w:pStyle w:val="ListParagraph"/>
        <w:numPr>
          <w:ilvl w:val="1"/>
          <w:numId w:val="2"/>
        </w:numPr>
      </w:pPr>
      <w:r>
        <w:t>Effective Time Manager</w:t>
      </w:r>
    </w:p>
    <w:p w:rsidR="006E37DB" w:rsidRDefault="006E37DB" w:rsidP="006E37DB">
      <w:pPr>
        <w:pStyle w:val="ListParagraph"/>
        <w:numPr>
          <w:ilvl w:val="0"/>
          <w:numId w:val="2"/>
        </w:numPr>
      </w:pPr>
      <w:r>
        <w:t xml:space="preserve">Leadership </w:t>
      </w:r>
      <w:r w:rsidR="00F116D7">
        <w:t>Behaviors – Relational Leadership Behaviors</w:t>
      </w:r>
    </w:p>
    <w:p w:rsidR="006E37DB" w:rsidRDefault="006E37DB" w:rsidP="006E37DB">
      <w:pPr>
        <w:pStyle w:val="ListParagraph"/>
        <w:numPr>
          <w:ilvl w:val="1"/>
          <w:numId w:val="2"/>
        </w:numPr>
      </w:pPr>
      <w:r>
        <w:t>Flexible / Adaptive</w:t>
      </w:r>
    </w:p>
    <w:p w:rsidR="006E37DB" w:rsidRDefault="006E37DB" w:rsidP="006E37DB">
      <w:pPr>
        <w:pStyle w:val="ListParagraph"/>
        <w:numPr>
          <w:ilvl w:val="1"/>
          <w:numId w:val="2"/>
        </w:numPr>
      </w:pPr>
      <w:r>
        <w:t>Uses Inclusive Language</w:t>
      </w:r>
    </w:p>
    <w:p w:rsidR="006E37DB" w:rsidRDefault="006E37DB" w:rsidP="006E37DB">
      <w:pPr>
        <w:pStyle w:val="ListParagraph"/>
        <w:numPr>
          <w:ilvl w:val="1"/>
          <w:numId w:val="2"/>
        </w:numPr>
      </w:pPr>
      <w:r>
        <w:t>Identifies Expectations</w:t>
      </w:r>
    </w:p>
    <w:p w:rsidR="006E37DB" w:rsidRDefault="006E37DB" w:rsidP="006E37DB">
      <w:pPr>
        <w:pStyle w:val="ListParagraph"/>
        <w:numPr>
          <w:ilvl w:val="0"/>
          <w:numId w:val="2"/>
        </w:numPr>
      </w:pPr>
      <w:r>
        <w:t>Organizational Structure</w:t>
      </w:r>
    </w:p>
    <w:p w:rsidR="006E37DB" w:rsidRDefault="006E37DB" w:rsidP="006E37DB">
      <w:pPr>
        <w:pStyle w:val="ListParagraph"/>
        <w:numPr>
          <w:ilvl w:val="1"/>
          <w:numId w:val="2"/>
        </w:numPr>
      </w:pPr>
      <w:r>
        <w:t>Arrives at Goals thru Collaboration</w:t>
      </w:r>
    </w:p>
    <w:p w:rsidR="006E37DB" w:rsidRDefault="006E37DB" w:rsidP="006E37DB">
      <w:pPr>
        <w:pStyle w:val="ListParagraph"/>
        <w:numPr>
          <w:ilvl w:val="1"/>
          <w:numId w:val="2"/>
        </w:numPr>
      </w:pPr>
      <w:r>
        <w:t>Recognizes Abilities / Expertise</w:t>
      </w:r>
    </w:p>
    <w:p w:rsidR="006E37DB" w:rsidRDefault="006E37DB" w:rsidP="006E37DB">
      <w:pPr>
        <w:pStyle w:val="ListParagraph"/>
        <w:numPr>
          <w:ilvl w:val="0"/>
          <w:numId w:val="2"/>
        </w:numPr>
      </w:pPr>
      <w:r>
        <w:t>Values, Attitudes and Beliefs</w:t>
      </w:r>
    </w:p>
    <w:p w:rsidR="006E37DB" w:rsidRDefault="006E37DB" w:rsidP="006E37DB">
      <w:pPr>
        <w:pStyle w:val="ListParagraph"/>
        <w:numPr>
          <w:ilvl w:val="1"/>
          <w:numId w:val="2"/>
        </w:numPr>
      </w:pPr>
      <w:r>
        <w:t>Emphasis on Innovation</w:t>
      </w:r>
    </w:p>
    <w:p w:rsidR="006E37DB" w:rsidRDefault="006E37DB" w:rsidP="006E37DB">
      <w:pPr>
        <w:pStyle w:val="ListParagraph"/>
        <w:numPr>
          <w:ilvl w:val="1"/>
          <w:numId w:val="2"/>
        </w:numPr>
      </w:pPr>
      <w:r>
        <w:t>Concern for Collegiality</w:t>
      </w:r>
    </w:p>
    <w:sectPr w:rsidR="006E37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4C3A"/>
    <w:multiLevelType w:val="hybridMultilevel"/>
    <w:tmpl w:val="FFB8C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914F2"/>
    <w:multiLevelType w:val="hybridMultilevel"/>
    <w:tmpl w:val="6CBCCE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7C3"/>
    <w:rsid w:val="00056DED"/>
    <w:rsid w:val="001247C3"/>
    <w:rsid w:val="002D5002"/>
    <w:rsid w:val="00421A35"/>
    <w:rsid w:val="004D5625"/>
    <w:rsid w:val="006E37DB"/>
    <w:rsid w:val="00730B88"/>
    <w:rsid w:val="00915443"/>
    <w:rsid w:val="00921522"/>
    <w:rsid w:val="009E4FAA"/>
    <w:rsid w:val="009F7AE1"/>
    <w:rsid w:val="00A864DD"/>
    <w:rsid w:val="00F116D7"/>
    <w:rsid w:val="00F62E81"/>
    <w:rsid w:val="00F8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47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47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5</cp:revision>
  <dcterms:created xsi:type="dcterms:W3CDTF">2021-06-30T20:12:00Z</dcterms:created>
  <dcterms:modified xsi:type="dcterms:W3CDTF">2021-07-21T22:46:00Z</dcterms:modified>
</cp:coreProperties>
</file>